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D8" w:rsidRPr="00482BD8" w:rsidRDefault="00482BD8" w:rsidP="00482BD8">
      <w:pPr>
        <w:pStyle w:val="a3"/>
        <w:spacing w:line="360" w:lineRule="auto"/>
        <w:contextualSpacing/>
        <w:jc w:val="both"/>
        <w:rPr>
          <w:bCs/>
        </w:rPr>
      </w:pPr>
      <w:r w:rsidRPr="00482BD8">
        <w:rPr>
          <w:b/>
          <w:bCs/>
        </w:rPr>
        <w:t>Деньги</w:t>
      </w:r>
      <w:r w:rsidRPr="00482BD8">
        <w:rPr>
          <w:bCs/>
        </w:rPr>
        <w:t xml:space="preserve"> – это одно из наиболее великих изобретений человеческой мысли. В живой природе аналогии не найти. Даже самые примитивные цивилизации в глухих уголках Земли создают свои виды денег. Роль денег, эталона всех обменов, всегда выпадала тому товару, которые был наиболее удобен и интересен для всех участников рынка и потому позволил бы вести любые сделки.</w:t>
      </w:r>
    </w:p>
    <w:p w:rsidR="00482BD8" w:rsidRPr="00482BD8" w:rsidRDefault="00482BD8" w:rsidP="00482BD8">
      <w:pPr>
        <w:pStyle w:val="a3"/>
        <w:spacing w:line="360" w:lineRule="auto"/>
        <w:contextualSpacing/>
        <w:jc w:val="both"/>
        <w:rPr>
          <w:bCs/>
        </w:rPr>
      </w:pPr>
      <w:r w:rsidRPr="00482BD8">
        <w:rPr>
          <w:bCs/>
        </w:rPr>
        <w:tab/>
        <w:t>Многие века наиболее удобным денежным товаром считались драгоценные металлы. Но со временем становилось очевидным, что золото и серебро (в виде слитков и монет) не лучшая основа денежного обращения, так как перевозка и хранение крупных денежных сумм – дело довольно небезопасное. Хоть монеты – самый древний вид денег,- они до сих пор сопровождают нас в походах по магазинам и рынкам.</w:t>
      </w:r>
    </w:p>
    <w:p w:rsidR="00482BD8" w:rsidRPr="00482BD8" w:rsidRDefault="00482BD8" w:rsidP="00482BD8">
      <w:pPr>
        <w:pStyle w:val="a3"/>
        <w:spacing w:line="360" w:lineRule="auto"/>
        <w:contextualSpacing/>
        <w:jc w:val="both"/>
        <w:rPr>
          <w:bCs/>
        </w:rPr>
      </w:pPr>
      <w:r w:rsidRPr="00482BD8">
        <w:rPr>
          <w:bCs/>
        </w:rPr>
        <w:tab/>
        <w:t>Бумажные деньги появились гораздо позднее, сегодня они, шурша в наших карманах и кошельках, составляют основную массу денежного обращения в стране.</w:t>
      </w:r>
    </w:p>
    <w:p w:rsidR="00482BD8" w:rsidRPr="00482BD8" w:rsidRDefault="00482BD8" w:rsidP="00482BD8">
      <w:pPr>
        <w:pStyle w:val="a3"/>
        <w:spacing w:line="360" w:lineRule="auto"/>
        <w:contextualSpacing/>
        <w:jc w:val="both"/>
        <w:rPr>
          <w:bCs/>
        </w:rPr>
      </w:pPr>
      <w:r w:rsidRPr="00482BD8">
        <w:rPr>
          <w:bCs/>
        </w:rPr>
        <w:tab/>
        <w:t xml:space="preserve">Монеты в нашей стране, как </w:t>
      </w:r>
      <w:proofErr w:type="gramStart"/>
      <w:r w:rsidRPr="00482BD8">
        <w:rPr>
          <w:bCs/>
        </w:rPr>
        <w:t>правило</w:t>
      </w:r>
      <w:proofErr w:type="gramEnd"/>
      <w:r w:rsidRPr="00482BD8">
        <w:rPr>
          <w:bCs/>
        </w:rPr>
        <w:t xml:space="preserve"> выпускаются небольших номиналов – 1,5,10,50 копеек; 1,2,5,10 рублей. Поэтому с большим уважением мы относимся к банкнотам Центрального банка России.</w:t>
      </w:r>
    </w:p>
    <w:p w:rsidR="00032835" w:rsidRPr="00482BD8" w:rsidRDefault="00032835" w:rsidP="00482BD8">
      <w:pPr>
        <w:jc w:val="both"/>
      </w:pPr>
    </w:p>
    <w:sectPr w:rsidR="00032835" w:rsidRPr="00482BD8" w:rsidSect="0003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739" w:rsidRDefault="00BE5739" w:rsidP="00482BD8">
      <w:pPr>
        <w:spacing w:after="0" w:line="240" w:lineRule="auto"/>
      </w:pPr>
      <w:r>
        <w:separator/>
      </w:r>
    </w:p>
  </w:endnote>
  <w:endnote w:type="continuationSeparator" w:id="0">
    <w:p w:rsidR="00BE5739" w:rsidRDefault="00BE5739" w:rsidP="0048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739" w:rsidRDefault="00BE5739" w:rsidP="00482BD8">
      <w:pPr>
        <w:spacing w:after="0" w:line="240" w:lineRule="auto"/>
      </w:pPr>
      <w:r>
        <w:separator/>
      </w:r>
    </w:p>
  </w:footnote>
  <w:footnote w:type="continuationSeparator" w:id="0">
    <w:p w:rsidR="00BE5739" w:rsidRDefault="00BE5739" w:rsidP="0048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158"/>
    <w:multiLevelType w:val="hybridMultilevel"/>
    <w:tmpl w:val="B38C6EF4"/>
    <w:lvl w:ilvl="0" w:tplc="70D87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BD8"/>
    <w:rsid w:val="00032835"/>
    <w:rsid w:val="00482BD8"/>
    <w:rsid w:val="00B06023"/>
    <w:rsid w:val="00BE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2BD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82BD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82BD8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82B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2012-01-26T01:19:00Z</dcterms:created>
  <dcterms:modified xsi:type="dcterms:W3CDTF">2012-01-26T01:29:00Z</dcterms:modified>
</cp:coreProperties>
</file>